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5FB5" w14:textId="03075643" w:rsidR="00E50478" w:rsidRPr="00E50478" w:rsidRDefault="00E50478" w:rsidP="00E50478">
      <w:pPr>
        <w:jc w:val="center"/>
        <w:rPr>
          <w:b/>
          <w:bCs/>
          <w:sz w:val="32"/>
          <w:szCs w:val="32"/>
        </w:rPr>
      </w:pPr>
      <w:r w:rsidRPr="00E50478">
        <w:rPr>
          <w:b/>
          <w:bCs/>
          <w:sz w:val="32"/>
          <w:szCs w:val="32"/>
        </w:rPr>
        <w:t>Nouveau Marché aux Grains : Conclusions du processus participatif</w:t>
      </w:r>
    </w:p>
    <w:p w14:paraId="102F8D29" w14:textId="60F384D9" w:rsidR="00B73B54" w:rsidRPr="0087619B" w:rsidRDefault="0087619B">
      <w:pPr>
        <w:rPr>
          <w:b/>
          <w:bCs/>
        </w:rPr>
      </w:pPr>
      <w:r w:rsidRPr="0087619B">
        <w:rPr>
          <w:b/>
          <w:bCs/>
        </w:rPr>
        <w:t>Critères du processus participatif à prendre en compte :</w:t>
      </w:r>
    </w:p>
    <w:p w14:paraId="797522A0" w14:textId="7C50BFEF" w:rsidR="0087619B" w:rsidRDefault="0087619B" w:rsidP="0087619B">
      <w:pPr>
        <w:pStyle w:val="ListParagraph"/>
        <w:numPr>
          <w:ilvl w:val="0"/>
          <w:numId w:val="1"/>
        </w:numPr>
      </w:pPr>
      <w:r>
        <w:t>Inclusivité : adapté aux femmes, toilettes propres, lumière, toute génération, sportif et non-sportif</w:t>
      </w:r>
    </w:p>
    <w:p w14:paraId="4DCE505F" w14:textId="04D2B075" w:rsidR="0087619B" w:rsidRDefault="0087619B" w:rsidP="0087619B">
      <w:pPr>
        <w:pStyle w:val="ListParagraph"/>
        <w:numPr>
          <w:ilvl w:val="0"/>
          <w:numId w:val="1"/>
        </w:numPr>
      </w:pPr>
      <w:r>
        <w:t>Beauté : authentique, valoriser statue, en lien avec l’histoire de la place</w:t>
      </w:r>
    </w:p>
    <w:p w14:paraId="21C81F2B" w14:textId="50F1FFC9" w:rsidR="0087619B" w:rsidRDefault="0087619B" w:rsidP="0087619B">
      <w:pPr>
        <w:pStyle w:val="ListParagraph"/>
        <w:numPr>
          <w:ilvl w:val="0"/>
          <w:numId w:val="1"/>
        </w:numPr>
      </w:pPr>
      <w:r>
        <w:t>Sécurité : mobilité, fréquentation de la place</w:t>
      </w:r>
    </w:p>
    <w:p w14:paraId="6EEE9291" w14:textId="40A8EC84" w:rsidR="0087619B" w:rsidRDefault="0087619B" w:rsidP="0087619B">
      <w:pPr>
        <w:pStyle w:val="ListParagraph"/>
        <w:numPr>
          <w:ilvl w:val="0"/>
          <w:numId w:val="1"/>
        </w:numPr>
      </w:pPr>
      <w:proofErr w:type="spellStart"/>
      <w:r>
        <w:t>Verdurisation</w:t>
      </w:r>
      <w:proofErr w:type="spellEnd"/>
      <w:r>
        <w:t xml:space="preserve"> de la place</w:t>
      </w:r>
    </w:p>
    <w:p w14:paraId="2B8668F5" w14:textId="3565EC97" w:rsidR="0087619B" w:rsidRDefault="0087619B" w:rsidP="0087619B">
      <w:pPr>
        <w:pStyle w:val="ListParagraph"/>
        <w:numPr>
          <w:ilvl w:val="0"/>
          <w:numId w:val="1"/>
        </w:numPr>
      </w:pPr>
      <w:r>
        <w:t>Plus d’eau (pas uniquement fontaine à eau)</w:t>
      </w:r>
    </w:p>
    <w:p w14:paraId="34E983EA" w14:textId="36BE14B0" w:rsidR="0087619B" w:rsidRDefault="0087619B" w:rsidP="0087619B">
      <w:pPr>
        <w:pStyle w:val="ListParagraph"/>
        <w:numPr>
          <w:ilvl w:val="0"/>
          <w:numId w:val="1"/>
        </w:numPr>
      </w:pPr>
      <w:r>
        <w:t>Caractère sportive ET de détente</w:t>
      </w:r>
    </w:p>
    <w:p w14:paraId="352C75AF" w14:textId="6681B519" w:rsidR="0087619B" w:rsidRDefault="0087619B" w:rsidP="0087619B">
      <w:pPr>
        <w:pStyle w:val="ListParagraph"/>
        <w:numPr>
          <w:ilvl w:val="0"/>
          <w:numId w:val="1"/>
        </w:numPr>
      </w:pPr>
      <w:r>
        <w:t>Aménagement intégré : en long et en large, le moins de passage voiture possible</w:t>
      </w:r>
    </w:p>
    <w:p w14:paraId="190D7BDE" w14:textId="6D9FEC7E" w:rsidR="0087619B" w:rsidRDefault="0087619B" w:rsidP="0087619B">
      <w:pPr>
        <w:pStyle w:val="ListParagraph"/>
        <w:numPr>
          <w:ilvl w:val="0"/>
          <w:numId w:val="1"/>
        </w:numPr>
      </w:pPr>
      <w:r>
        <w:t xml:space="preserve">Mobilier : table de </w:t>
      </w:r>
      <w:proofErr w:type="spellStart"/>
      <w:r>
        <w:t>picknick</w:t>
      </w:r>
      <w:proofErr w:type="spellEnd"/>
      <w:r>
        <w:t xml:space="preserve"> + espace de rencontre et de conversation</w:t>
      </w:r>
    </w:p>
    <w:p w14:paraId="2B40A04D" w14:textId="37F00EEC" w:rsidR="0087619B" w:rsidRDefault="0087619B" w:rsidP="0087619B">
      <w:pPr>
        <w:pStyle w:val="ListParagraph"/>
        <w:numPr>
          <w:ilvl w:val="0"/>
          <w:numId w:val="1"/>
        </w:numPr>
      </w:pPr>
      <w:r>
        <w:t xml:space="preserve">Tranquillité sonore : </w:t>
      </w:r>
      <w:proofErr w:type="spellStart"/>
      <w:r>
        <w:t>cf</w:t>
      </w:r>
      <w:proofErr w:type="spellEnd"/>
      <w:r>
        <w:t xml:space="preserve"> matériaux pour le terrain de basket</w:t>
      </w:r>
    </w:p>
    <w:p w14:paraId="69C41BBF" w14:textId="1251E290" w:rsidR="0087619B" w:rsidRDefault="0087619B" w:rsidP="0087619B">
      <w:pPr>
        <w:pStyle w:val="ListParagraph"/>
        <w:numPr>
          <w:ilvl w:val="0"/>
          <w:numId w:val="1"/>
        </w:numPr>
      </w:pPr>
      <w:r>
        <w:t>Expression personnelle et créative</w:t>
      </w:r>
    </w:p>
    <w:p w14:paraId="6A6D6682" w14:textId="4D1019F2" w:rsidR="0087619B" w:rsidRDefault="0087619B" w:rsidP="0087619B">
      <w:pPr>
        <w:pStyle w:val="ListParagraph"/>
        <w:numPr>
          <w:ilvl w:val="0"/>
          <w:numId w:val="1"/>
        </w:numPr>
      </w:pPr>
      <w:r>
        <w:t>Kiosque/</w:t>
      </w:r>
      <w:proofErr w:type="spellStart"/>
      <w:r>
        <w:t>guingette</w:t>
      </w:r>
      <w:proofErr w:type="spellEnd"/>
      <w:r>
        <w:t xml:space="preserve"> : service </w:t>
      </w:r>
      <w:proofErr w:type="spellStart"/>
      <w:r>
        <w:t>hor</w:t>
      </w:r>
      <w:r w:rsidR="00E50478">
        <w:t>e</w:t>
      </w:r>
      <w:r>
        <w:t>ca</w:t>
      </w:r>
      <w:proofErr w:type="spellEnd"/>
      <w:r>
        <w:t xml:space="preserve"> abordable et accessible</w:t>
      </w:r>
    </w:p>
    <w:p w14:paraId="7DC048C7" w14:textId="20EE7A81" w:rsidR="00E50478" w:rsidRDefault="00E50478" w:rsidP="00E50478"/>
    <w:p w14:paraId="77DE7DA1" w14:textId="442DDEFB" w:rsidR="00E50478" w:rsidRPr="00E50478" w:rsidRDefault="00E50478" w:rsidP="00E50478">
      <w:pPr>
        <w:rPr>
          <w:b/>
          <w:bCs/>
        </w:rPr>
      </w:pPr>
      <w:r>
        <w:rPr>
          <w:b/>
          <w:bCs/>
        </w:rPr>
        <w:t>T</w:t>
      </w:r>
      <w:r w:rsidRPr="00E50478">
        <w:rPr>
          <w:b/>
          <w:bCs/>
        </w:rPr>
        <w:t>hématiques prioritaires (</w:t>
      </w:r>
      <w:r>
        <w:rPr>
          <w:b/>
          <w:bCs/>
        </w:rPr>
        <w:t xml:space="preserve">par </w:t>
      </w:r>
      <w:r w:rsidRPr="00E50478">
        <w:rPr>
          <w:b/>
          <w:bCs/>
        </w:rPr>
        <w:t>ordre d’importance)</w:t>
      </w:r>
    </w:p>
    <w:p w14:paraId="1AED3C26" w14:textId="69F78E26" w:rsidR="00E50478" w:rsidRDefault="00E50478" w:rsidP="00E50478">
      <w:pPr>
        <w:pStyle w:val="ListParagraph"/>
        <w:numPr>
          <w:ilvl w:val="0"/>
          <w:numId w:val="2"/>
        </w:numPr>
      </w:pPr>
      <w:r>
        <w:t>Espaces verts et durabilités</w:t>
      </w:r>
    </w:p>
    <w:p w14:paraId="59153101" w14:textId="1D1BCFD9" w:rsidR="00E50478" w:rsidRDefault="00E50478" w:rsidP="00E50478">
      <w:pPr>
        <w:pStyle w:val="ListParagraph"/>
        <w:numPr>
          <w:ilvl w:val="0"/>
          <w:numId w:val="2"/>
        </w:numPr>
      </w:pPr>
      <w:r>
        <w:t>Sécurité</w:t>
      </w:r>
    </w:p>
    <w:p w14:paraId="4F018994" w14:textId="5CEF10EC" w:rsidR="00E50478" w:rsidRDefault="00E50478" w:rsidP="00E50478">
      <w:pPr>
        <w:pStyle w:val="ListParagraph"/>
        <w:numPr>
          <w:ilvl w:val="0"/>
          <w:numId w:val="2"/>
        </w:numPr>
      </w:pPr>
      <w:r>
        <w:t>Sport et jeu</w:t>
      </w:r>
    </w:p>
    <w:p w14:paraId="5A69180E" w14:textId="3D5B080B" w:rsidR="00E50478" w:rsidRDefault="00E50478" w:rsidP="00E50478">
      <w:pPr>
        <w:pStyle w:val="ListParagraph"/>
        <w:numPr>
          <w:ilvl w:val="0"/>
          <w:numId w:val="2"/>
        </w:numPr>
      </w:pPr>
      <w:r>
        <w:t>Propreté</w:t>
      </w:r>
    </w:p>
    <w:p w14:paraId="68506C7B" w14:textId="5BAE5ED4" w:rsidR="00E50478" w:rsidRDefault="00E50478" w:rsidP="00E50478">
      <w:pPr>
        <w:pStyle w:val="ListParagraph"/>
        <w:numPr>
          <w:ilvl w:val="0"/>
          <w:numId w:val="2"/>
        </w:numPr>
      </w:pPr>
      <w:r>
        <w:t>Inclusivité et accessibilité</w:t>
      </w:r>
    </w:p>
    <w:p w14:paraId="4B78E54C" w14:textId="1BE7A8A9" w:rsidR="00E50478" w:rsidRDefault="00E50478" w:rsidP="00E50478">
      <w:pPr>
        <w:pStyle w:val="ListParagraph"/>
        <w:numPr>
          <w:ilvl w:val="0"/>
          <w:numId w:val="2"/>
        </w:numPr>
      </w:pPr>
      <w:r>
        <w:t>Rencontre</w:t>
      </w:r>
    </w:p>
    <w:p w14:paraId="213E2BF2" w14:textId="33774FC6" w:rsidR="00E50478" w:rsidRDefault="00E50478" w:rsidP="00E50478">
      <w:pPr>
        <w:pStyle w:val="ListParagraph"/>
        <w:numPr>
          <w:ilvl w:val="0"/>
          <w:numId w:val="2"/>
        </w:numPr>
      </w:pPr>
      <w:r>
        <w:t>Créativité et expression personnelle</w:t>
      </w:r>
    </w:p>
    <w:sectPr w:rsidR="00E50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3C05"/>
    <w:multiLevelType w:val="hybridMultilevel"/>
    <w:tmpl w:val="DFF8F1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9036F"/>
    <w:multiLevelType w:val="hybridMultilevel"/>
    <w:tmpl w:val="C0A61376"/>
    <w:lvl w:ilvl="0" w:tplc="2C563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B"/>
    <w:rsid w:val="0087619B"/>
    <w:rsid w:val="00B73B54"/>
    <w:rsid w:val="00E50478"/>
    <w:rsid w:val="00E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4164"/>
  <w15:chartTrackingRefBased/>
  <w15:docId w15:val="{34D115AF-C816-4225-9783-549C8EFE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Taildeman Ilse</dc:creator>
  <cp:keywords/>
  <dc:description/>
  <cp:lastModifiedBy>Taildeman Ilse</cp:lastModifiedBy>
  <cp:revision>1</cp:revision>
  <dcterms:created xsi:type="dcterms:W3CDTF">2023-11-17T12:37:00Z</dcterms:created>
  <dcterms:modified xsi:type="dcterms:W3CDTF">2023-11-17T12:56:00Z</dcterms:modified>
</cp:coreProperties>
</file>